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prekių pirkimo-pardavimo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(toliau – Pirkėjas)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(toliau – Pardavėjas).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įsipareigoja parduoti, o Pirkėjas įsipareigoja pirkti šias prekes: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Prekių kaina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eurų. Kaina nurodyta be PVM.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Pirkėjas įsipareigoja sumokėti Pardavėjui visą Sutartyje nurodytą sumą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Sutarties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įsipareigoja perduoti prekes Pirkėjui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dieną,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garantuoja, kad prekės atitinka kokybės standartus ir yra tinkamos naudoti. Pirkėjas turi teisę reikalauti prekių grąžinimo ar keitimo, jei prekės neatitinka Sutartyje nurodytų sąlygų.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šios Sutarties, bus sprendžiami derybomis. Jei derybos nepavyks, ginčai bus sprendžiami pagal Lietuvos Respublikos įstatymus.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įsigalioja nuo jos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Pirkėjo 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Pardavėjo parašas: ____________________________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