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konfidencialumo sutartis (toliau – „Sutartis“)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„Pateikėjas“)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„Gavėjas“), kartu vadinami „Šalimis“.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Šios Sutarties tikslas yra apsaugoti konfidencialią informaciją, kuri bus atskleista tarp Šalių, ir užtikrinti, kad tokia informacija nebūtų naudojama ar atskleista tretiesiems asmenims be atitinkamos Šalies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Konfidenciali informacija apima visą informaciją, kurią Pateikėjas perduoda Gavėjui, įskaitant, bet neapsiribojant, verslo planus, finansinius duomenis, technologijas, produktų informaciją ir kitus duomenis, kurie yra laikomi konfidencialiais.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Neatskleisti konfidencialios informacijos tretiesiems asmenims be Pateikėjo raštiško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Naudoti konfidencialią informaciją tik tam, kad galėtų vykdyti šios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Imtis visų būtinų priemonių, kad apsaugotų konfidencialią informaciją nuo neteisėto atskleidimo ar naudojimo.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Konfidenciali informacija neskelbiama, jei ji: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Yra arba tapo vieša be Gavėjo kaltės;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Buvo žinoma Gavėjui prieš jos atskleidimą;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Buvo gauta iš trečiojo asmens, kuris neturi jokių įsipareigojimų konfidencialumo atžvilgiu;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Buvo nepriklausomai sukurta Gavėjo be naudojimosi konfidencialia informacija.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yra visos Šalių susitarimo dėl konfidencialumo išraiška ir pakeičia visus ankstesnius susitarimus ar derybas šiuo klausimu. Bet kokie šios Sutarties pakeitimai turi būti raštiški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patvirtina, kad perskaitė ir suprato šią Sutartį bei sutinka su jos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Pateikėjas: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