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PAPILDOMAS SUSITARIMAS PRIE DARBO SUTARTIES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Šis papildomas susitarimas (toliau – Susitarimas) sudaromas  tarp: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Darbdavio: , , , atstovaujamo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Darbuotojo: , , .</w:t>
      </w:r>
    </w:p>
    <w:p>
      <w:pPr>
        <w:pStyle w:val="ListNumber"/>
      </w:pPr>
      <w:r>
        <w:rPr>
          <w:rFonts w:ascii="Rubik Regular" w:hAnsi="Rubik Regular"/>
          <w:sz w:val="24"/>
        </w:rPr>
        <w:t>Susitarimo tikslas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Šiuo Susitarimu šalys susitaria dėl papildomų sąlygų, susijusių su darbo sutartimi, sudaryta .</w:t>
      </w:r>
    </w:p>
    <w:p>
      <w:pPr>
        <w:pStyle w:val="ListNumber"/>
      </w:pPr>
      <w:r>
        <w:rPr>
          <w:rFonts w:ascii="Rubik Regular" w:hAnsi="Rubik Regular"/>
          <w:sz w:val="24"/>
        </w:rPr>
        <w:t>Papildomos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2.1. .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2.2. .</w:t>
      </w:r>
    </w:p>
    <w:p>
      <w:pPr>
        <w:pStyle w:val="ListNumber"/>
      </w:pPr>
      <w:r>
        <w:rPr>
          <w:rFonts w:ascii="Rubik Regular" w:hAnsi="Rubik Regular"/>
          <w:sz w:val="24"/>
        </w:rPr>
        <w:t>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Susitarimas įsigalioja nuo  ir galioja iki .</w:t>
      </w:r>
    </w:p>
    <w:p>
      <w:pPr>
        <w:pStyle w:val="ListNumber"/>
      </w:pPr>
      <w:r>
        <w:rPr>
          <w:rFonts w:ascii="Rubik Regular" w:hAnsi="Rubik Regular"/>
          <w:sz w:val="24"/>
        </w:rPr>
        <w:t>Baigiamosios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Šis Susitarimas sudarytas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Visi pakeitimai ir papildymai prie šio Susitarimo turi būti raštiški ir pasirašyti abiejų šalių.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