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Pameistrystės 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pameistrystės darbo sutartis (toliau – Sutartis) sudaroma tarp , juridinio asmens kodas , adresas  (toliau – Darbdavys) ir , asmens kodas , gyvenamosios vietos adresas  (toliau – Pameistrys).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tikslas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tikslas – nustatyti pameistrystės darbo santykius, kurie apima praktinį mokymąsi ir profesinių įgūdžių tobulinimą, siekiant įgyti  kvalifikaciją.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trukmė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sudaroma  iki . Sutartis gali būti pratęsta abiem šalim sutarus raštu.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Pameistrio pareigos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Pameistrys įsipareigoja: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atlikti praktinius darbus pagal Darbdavio nurodymus;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mokytis ir tobulinti profesinius įgūdžius;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laikytis Darbdavio vidaus tvarkos taisyklių.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pareigos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Darbdavys įsipareigoja: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teikti Pameistrui reikiamą mokymą ir konsultacijas;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užtikrinti saugias darbo sąlygas;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mokėti Pameistrui atlyginimą, kuris sudaro  EUR per mėnesį.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Atlyginimas ir išmokos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Pameistrio atlyginimas bus mokamas kiekvieno mėnesio  dieną. Be atlyginimo, Pameistrys gali gauti papildomas išmokas už pasiektus rezultatus, jei tai numatyta atskirame susitarime.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nutraukimas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Sutartis gali būti nutraukta: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abiejų šalių sutarimu;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jei Pameistrys pažeidžia Sutarties sąlygas;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jei Pameistrys neįvykdo mokymosi programos reikalavimų.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Visi ginčai, kylantys iš šios Sutarties, bus sprendžiami derybų būdu. Jei derybos nepavyksta, ginčai bus sprendžiami pagal Lietuvos Respublikos teisę.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pasirašymas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įsigalioja nuo jos pasirašymo momento. 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, parašas: ____________________ , data: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Pameistrys: , parašas: ____________________ , data: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