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pPr>
      <w:r>
        <w:rPr>
          <w:rFonts w:ascii="Rubik Regular" w:hAnsi="Rubik Regular"/>
          <w:sz w:val="24"/>
        </w:rPr>
        <w:t>Darbuotojo pasiaiškinimas dėl darbo drausmės pažeidimo</w:t>
      </w:r>
    </w:p>
    <w:p>
      <w:pPr>
        <w:spacing w:line="360" w:lineRule="auto"/>
      </w:pPr>
      <w:r>
        <w:rPr>
          <w:rFonts w:ascii="Rubik Regular" w:hAnsi="Rubik Regular"/>
          <w:sz w:val="24"/>
        </w:rPr>
        <w:t>Šis dokumentas yra skirtas darbuotojui, kuris nori pateikti savo paaiškinimą dėl darbo drausmės pažeidimo. Pasiaiškinimas turi būti aiškus, išsamus ir argumentuotas, kad būtų galima geriau suprasti situaciją ir priimti teisingą sprendimą.</w:t>
      </w:r>
    </w:p>
    <w:p>
      <w:pPr>
        <w:spacing w:line="360" w:lineRule="auto"/>
      </w:pPr>
      <w:r>
        <w:rPr>
          <w:rFonts w:ascii="Rubik Regular" w:hAnsi="Rubik Regular"/>
          <w:sz w:val="24"/>
        </w:rPr>
        <w:t>Darbuotojo duomenys</w:t>
      </w:r>
    </w:p>
    <w:p>
      <w:pPr>
        <w:jc w:val="left"/>
      </w:pPr>
      <w:r>
        <w:rPr>
          <w:rFonts w:ascii="Rubik Bold" w:hAnsi="Rubik Bold"/>
          <w:b/>
          <w:color w:val="2F5496"/>
          <w:sz w:val="28"/>
        </w:rPr>
        <w:t>Vardas, pavardė:</w:t>
      </w:r>
    </w:p>
    <w:p>
      <w:pPr>
        <w:jc w:val="left"/>
      </w:pPr>
      <w:r>
        <w:rPr>
          <w:rFonts w:ascii="Rubik Bold" w:hAnsi="Rubik Bold"/>
          <w:b/>
          <w:color w:val="2F5496"/>
          <w:sz w:val="28"/>
        </w:rPr>
        <w:t>Pareigos:</w:t>
      </w:r>
    </w:p>
    <w:p>
      <w:pPr>
        <w:jc w:val="left"/>
      </w:pPr>
      <w:r>
        <w:rPr>
          <w:rFonts w:ascii="Rubik Bold" w:hAnsi="Rubik Bold"/>
          <w:b/>
          <w:color w:val="2F5496"/>
          <w:sz w:val="28"/>
        </w:rPr>
        <w:t>Darbo vieta:</w:t>
      </w:r>
    </w:p>
    <w:p>
      <w:pPr>
        <w:jc w:val="left"/>
      </w:pPr>
      <w:r>
        <w:rPr>
          <w:rFonts w:ascii="Rubik Bold" w:hAnsi="Rubik Bold"/>
          <w:b/>
          <w:color w:val="2F5496"/>
          <w:sz w:val="28"/>
        </w:rPr>
        <w:t>Data:</w:t>
      </w:r>
    </w:p>
    <w:p>
      <w:pPr>
        <w:spacing w:line="360" w:lineRule="auto"/>
      </w:pPr>
      <w:r>
        <w:rPr>
          <w:rFonts w:ascii="Rubik Regular" w:hAnsi="Rubik Regular"/>
          <w:sz w:val="24"/>
        </w:rPr>
        <w:t>Pažeidimo aprašymas</w:t>
      </w:r>
    </w:p>
    <w:p>
      <w:pPr>
        <w:spacing w:line="360" w:lineRule="auto"/>
      </w:pPr>
      <w:r>
        <w:rPr>
          <w:rFonts w:ascii="Rubik Regular" w:hAnsi="Rubik Regular"/>
          <w:sz w:val="24"/>
        </w:rPr>
        <w:t>Šioje dalyje darbuotojas turi aprašyti darbo drausmės pažeidimą, dėl kurio jis pateikia pasiaiškinimą. Būtina nurodyti konkrečius faktus ir aplinkybes, susijusias su pažeidimu.</w:t>
      </w:r>
    </w:p>
    <w:p>
      <w:pPr>
        <w:jc w:val="left"/>
      </w:pPr>
      <w:r>
        <w:rPr>
          <w:rFonts w:ascii="Rubik Bold" w:hAnsi="Rubik Bold"/>
          <w:b/>
          <w:color w:val="2F5496"/>
          <w:sz w:val="28"/>
        </w:rPr>
        <w:t>Pažeidimo data:</w:t>
      </w:r>
    </w:p>
    <w:p>
      <w:pPr>
        <w:jc w:val="left"/>
      </w:pPr>
      <w:r>
        <w:rPr>
          <w:rFonts w:ascii="Rubik Bold" w:hAnsi="Rubik Bold"/>
          <w:b/>
          <w:color w:val="2F5496"/>
          <w:sz w:val="28"/>
        </w:rPr>
        <w:t>Pažeidimo pobūdis:</w:t>
      </w:r>
    </w:p>
    <w:p>
      <w:pPr>
        <w:spacing w:line="360" w:lineRule="auto"/>
      </w:pPr>
      <w:r>
        <w:rPr>
          <w:rFonts w:ascii="Rubik Regular" w:hAnsi="Rubik Regular"/>
          <w:sz w:val="24"/>
        </w:rPr>
        <w:t>Paaiškinimas</w:t>
      </w:r>
    </w:p>
    <w:p>
      <w:pPr>
        <w:spacing w:line="360" w:lineRule="auto"/>
      </w:pPr>
      <w:r>
        <w:rPr>
          <w:rFonts w:ascii="Rubik Regular" w:hAnsi="Rubik Regular"/>
          <w:sz w:val="24"/>
        </w:rPr>
        <w:t>Šioje dalyje darbuotojas turi pateikti savo paaiškinimą dėl įvykio. Reikėtų nurodyti, kodėl įvyko pažeidimas, kokios buvo aplinkybės ir ar buvo kokių nors išorinių veiksnių, kurie galėjo turėti įtakos situacijai.</w:t>
      </w:r>
    </w:p>
    <w:p>
      <w:pPr>
        <w:jc w:val="left"/>
      </w:pPr>
      <w:r>
        <w:rPr>
          <w:rFonts w:ascii="Rubik Bold" w:hAnsi="Rubik Bold"/>
          <w:b/>
          <w:color w:val="2F5496"/>
          <w:sz w:val="28"/>
        </w:rPr>
        <w:t>Paaiškinimas:</w:t>
      </w:r>
    </w:p>
    <w:p>
      <w:pPr>
        <w:spacing w:line="360" w:lineRule="auto"/>
      </w:pPr>
      <w:r>
        <w:rPr>
          <w:rFonts w:ascii="Rubik Regular" w:hAnsi="Rubik Regular"/>
          <w:sz w:val="24"/>
        </w:rPr>
        <w:t>Asmeniniai argumentai</w:t>
      </w:r>
    </w:p>
    <w:p>
      <w:pPr>
        <w:spacing w:line="360" w:lineRule="auto"/>
      </w:pPr>
      <w:r>
        <w:rPr>
          <w:rFonts w:ascii="Rubik Regular" w:hAnsi="Rubik Regular"/>
          <w:sz w:val="24"/>
        </w:rPr>
        <w:t>Darbuotojas gali pateikti asmeninius argumentus, kodėl pažeidimas neturėtų turėti rimtų pasekmių. Tai gali būti susiję su darbuotojo darbo rezultatais, lojalumu įmonei ar kitais teigiamais aspektais.</w:t>
      </w:r>
    </w:p>
    <w:p>
      <w:pPr>
        <w:jc w:val="left"/>
      </w:pPr>
      <w:r>
        <w:rPr>
          <w:rFonts w:ascii="Rubik Bold" w:hAnsi="Rubik Bold"/>
          <w:b/>
          <w:color w:val="2F5496"/>
          <w:sz w:val="28"/>
        </w:rPr>
        <w:t>Argumentai:</w:t>
      </w:r>
    </w:p>
    <w:p>
      <w:pPr>
        <w:spacing w:line="360" w:lineRule="auto"/>
      </w:pPr>
      <w:r>
        <w:rPr>
          <w:rFonts w:ascii="Rubik Regular" w:hAnsi="Rubik Regular"/>
          <w:sz w:val="24"/>
        </w:rPr>
        <w:t>Priedai</w:t>
      </w:r>
    </w:p>
    <w:p>
      <w:pPr>
        <w:spacing w:line="360" w:lineRule="auto"/>
      </w:pPr>
      <w:r>
        <w:rPr>
          <w:rFonts w:ascii="Rubik Regular" w:hAnsi="Rubik Regular"/>
          <w:sz w:val="24"/>
        </w:rPr>
        <w:t>Jei yra papildomų dokumentų ar įrodymų, kurie gali padėti paaiškinti situaciją, juos galima pridėti prie šio pasiaiškinimo. Pavyzdžiui, liudytojų parodymai, el. laiškai ar kiti susiję dokumentai.</w:t>
      </w:r>
    </w:p>
    <w:p>
      <w:pPr>
        <w:jc w:val="left"/>
      </w:pPr>
      <w:r>
        <w:rPr>
          <w:rFonts w:ascii="Rubik Bold" w:hAnsi="Rubik Bold"/>
          <w:b/>
          <w:color w:val="2F5496"/>
          <w:sz w:val="28"/>
        </w:rPr>
        <w:t>Priedai:</w:t>
      </w:r>
    </w:p>
    <w:p>
      <w:pPr>
        <w:spacing w:line="360" w:lineRule="auto"/>
      </w:pPr>
      <w:r>
        <w:rPr>
          <w:rFonts w:ascii="Rubik Regular" w:hAnsi="Rubik Regular"/>
          <w:sz w:val="24"/>
        </w:rPr>
        <w:t>Pabaiga</w:t>
      </w:r>
    </w:p>
    <w:p>
      <w:pPr>
        <w:spacing w:line="360" w:lineRule="auto"/>
      </w:pPr>
      <w:r>
        <w:rPr>
          <w:rFonts w:ascii="Rubik Regular" w:hAnsi="Rubik Regular"/>
          <w:sz w:val="24"/>
        </w:rPr>
        <w:t>Pasiaiškinimas baigiamas darbuotojo parašu ir data. Tai patvirtina, kad darbuotojas pateikė šį dokumentą ir sutinka su jame pateikta informacija.</w:t>
      </w:r>
    </w:p>
    <w:p>
      <w:pPr>
        <w:jc w:val="left"/>
      </w:pPr>
      <w:r>
        <w:rPr>
          <w:rFonts w:ascii="Rubik Bold" w:hAnsi="Rubik Bold"/>
          <w:b/>
          <w:color w:val="2F5496"/>
          <w:sz w:val="28"/>
        </w:rPr>
        <w:t>Parašas:</w:t>
      </w:r>
    </w:p>
    <w:p>
      <w:pPr>
        <w:jc w:val="left"/>
      </w:pPr>
      <w:r>
        <w:rPr>
          <w:rFonts w:ascii="Rubik Bold" w:hAnsi="Rubik Bold"/>
          <w:b/>
          <w:color w:val="2F5496"/>
          <w:sz w:val="28"/>
        </w:rPr>
        <w:t>Data:</w:t>
      </w:r>
    </w:p>
    <w:sectPr w:rsidR="00FC693F" w:rsidRPr="0006063C" w:rsidSect="000346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